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1F88B">
      <w:pPr>
        <w:tabs>
          <w:tab w:val="left" w:pos="5760"/>
        </w:tabs>
        <w:spacing w:line="240" w:lineRule="auto"/>
        <w:jc w:val="left"/>
        <w:rPr>
          <w:rFonts w:hint="default" w:ascii="Times New Roman" w:hAnsi="Times New Roman" w:cs="Times New Roman"/>
          <w:b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 xml:space="preserve"> Đạo đức ( Lớp 1D)</w:t>
      </w:r>
    </w:p>
    <w:p w14:paraId="30C51BE0">
      <w:pPr>
        <w:spacing w:line="240" w:lineRule="auto"/>
        <w:jc w:val="center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BÀI 12: GIỮ TRẬT TỰ TRONG TRƯỜNG, LỚP</w:t>
      </w:r>
    </w:p>
    <w:p w14:paraId="587C195C">
      <w:pPr>
        <w:spacing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I. Yêu cầu cần đạt</w:t>
      </w:r>
    </w:p>
    <w:p w14:paraId="00B91586">
      <w:pPr>
        <w:spacing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1. Kiến thức:</w:t>
      </w:r>
    </w:p>
    <w:p w14:paraId="43917DF8">
      <w:pPr>
        <w:tabs>
          <w:tab w:val="left" w:pos="426"/>
          <w:tab w:val="left" w:pos="993"/>
        </w:tabs>
        <w:spacing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vi-VN" w:eastAsia="vi-VN"/>
        </w:rPr>
      </w:pPr>
      <w:bookmarkStart w:id="0" w:name="bookmark2"/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>- HS t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vi-VN" w:eastAsia="vi-VN"/>
        </w:rPr>
        <w:t>hực hiện được việc giữ trật tự trong trường, lớp.</w:t>
      </w:r>
      <w:bookmarkEnd w:id="0"/>
    </w:p>
    <w:p w14:paraId="5814F4CB">
      <w:pPr>
        <w:spacing w:line="240" w:lineRule="auto"/>
        <w:rPr>
          <w:rFonts w:hint="default" w:ascii="Times New Roman" w:hAnsi="Times New Roman" w:cs="Times New Roman"/>
          <w:color w:val="000000"/>
          <w:sz w:val="28"/>
          <w:szCs w:val="28"/>
          <w:lang w:val="vi-VN" w:eastAsia="vi-VN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vi-VN"/>
        </w:rPr>
        <w:t xml:space="preserve">-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vi-VN" w:eastAsia="vi-VN"/>
        </w:rPr>
        <w:t>Biết được ý nghĩa của việc giữ trật tự trong trường, lớp; khi nào cẩn giữ trật tự trong trường, lớp.</w:t>
      </w:r>
    </w:p>
    <w:p w14:paraId="3171BFE7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2. Năng lực: </w:t>
      </w:r>
      <w:r>
        <w:rPr>
          <w:rFonts w:hint="default" w:ascii="Times New Roman" w:hAnsi="Times New Roman" w:cs="Times New Roman"/>
          <w:sz w:val="28"/>
          <w:szCs w:val="28"/>
        </w:rPr>
        <w:t>Giao tiếp, hợp tác, thảo luận nhóm.</w:t>
      </w:r>
    </w:p>
    <w:p w14:paraId="147C948B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3. Phẩm chất: </w:t>
      </w:r>
      <w:r>
        <w:rPr>
          <w:rFonts w:hint="default" w:ascii="Times New Roman" w:hAnsi="Times New Roman" w:cs="Times New Roman"/>
          <w:sz w:val="28"/>
          <w:szCs w:val="28"/>
        </w:rPr>
        <w:t>GDHS ý thức giữ trật tự ở trường lớp.</w:t>
      </w:r>
    </w:p>
    <w:p w14:paraId="747E096B">
      <w:pPr>
        <w:spacing w:line="240" w:lineRule="auto"/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4. Tích hợp giáo dục quyền con người:</w:t>
      </w:r>
    </w:p>
    <w:p w14:paraId="45425598">
      <w:pPr>
        <w:spacing w:line="240" w:lineRule="auto"/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r>
        <w:rPr>
          <w:rStyle w:val="4"/>
          <w:rFonts w:ascii="inherit" w:hAnsi="inherit"/>
          <w:b w:val="0"/>
          <w:sz w:val="26"/>
          <w:szCs w:val="26"/>
        </w:rPr>
        <w:t>Quyền được đi học</w:t>
      </w:r>
      <w:r>
        <w:rPr>
          <w:rStyle w:val="4"/>
          <w:rFonts w:hint="default" w:ascii="inherit" w:hAnsi="inherit"/>
          <w:b w:val="0"/>
          <w:sz w:val="26"/>
          <w:szCs w:val="26"/>
          <w:lang w:val="vi-VN"/>
        </w:rPr>
        <w:t xml:space="preserve">; </w:t>
      </w:r>
      <w:r>
        <w:rPr>
          <w:rStyle w:val="4"/>
          <w:rFonts w:ascii="inherit" w:hAnsi="inherit"/>
          <w:b w:val="0"/>
          <w:sz w:val="26"/>
          <w:szCs w:val="26"/>
        </w:rPr>
        <w:t>Bổn phận trẻ em đối với cộng đồng, xã hội.</w:t>
      </w:r>
    </w:p>
    <w:p w14:paraId="7CA26708">
      <w:pPr>
        <w:spacing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II. Đồ dùng dạy học</w:t>
      </w:r>
    </w:p>
    <w:p w14:paraId="29A5C511">
      <w:pPr>
        <w:tabs>
          <w:tab w:val="left" w:pos="720"/>
        </w:tabs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vi-VN" w:bidi="vi-VN"/>
        </w:rPr>
        <w:t>Tranh ảnh</w:t>
      </w:r>
      <w:r>
        <w:rPr>
          <w:rFonts w:hint="default" w:ascii="Times New Roman" w:hAnsi="Times New Roman" w:cs="Times New Roman"/>
          <w:sz w:val="28"/>
          <w:szCs w:val="28"/>
          <w:lang w:bidi="vi-VN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en-US" w:bidi="vi-VN"/>
        </w:rPr>
        <w:t>video/clip phần khởi động</w:t>
      </w:r>
      <w:r>
        <w:rPr>
          <w:rFonts w:hint="default" w:ascii="Times New Roman" w:hAnsi="Times New Roman" w:cs="Times New Roman"/>
          <w:sz w:val="28"/>
          <w:szCs w:val="28"/>
          <w:lang w:bidi="vi-VN"/>
        </w:rPr>
        <w:t>.</w:t>
      </w:r>
    </w:p>
    <w:p w14:paraId="2280CB2E">
      <w:pPr>
        <w:spacing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III. Các hoạt động dạy học chủ yếu</w:t>
      </w:r>
    </w:p>
    <w:tbl>
      <w:tblPr>
        <w:tblStyle w:val="3"/>
        <w:tblW w:w="9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5"/>
        <w:gridCol w:w="3912"/>
      </w:tblGrid>
      <w:tr w14:paraId="726C1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445A817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fr-FR"/>
              </w:rPr>
              <w:t xml:space="preserve">  Hoạt động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 xml:space="preserve">dạy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fr-FR"/>
              </w:rPr>
              <w:t xml:space="preserve">của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>GV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9E6E52C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fr-FR"/>
              </w:rPr>
              <w:t>Hoạt động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 xml:space="preserve"> học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fr-FR"/>
              </w:rPr>
              <w:t xml:space="preserve"> của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>HS</w:t>
            </w:r>
          </w:p>
        </w:tc>
      </w:tr>
      <w:tr w14:paraId="302F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5" w:type="dxa"/>
            <w:shd w:val="clear" w:color="auto" w:fill="auto"/>
            <w:noWrap w:val="0"/>
            <w:vAlign w:val="top"/>
          </w:tcPr>
          <w:p w14:paraId="7CB916C0">
            <w:pPr>
              <w:tabs>
                <w:tab w:val="left" w:pos="3276"/>
              </w:tabs>
              <w:jc w:val="both"/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vi-VN" w:eastAsia="zh-C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eastAsia="zh-CN"/>
              </w:rPr>
              <w:t>1. Khởi động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vi-VN" w:eastAsia="zh-CN"/>
              </w:rPr>
              <w:t xml:space="preserve"> (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eastAsia="zh-CN"/>
              </w:rPr>
              <w:t>3-5’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8"/>
                <w:szCs w:val="28"/>
                <w:lang w:val="vi-VN" w:eastAsia="zh-CN"/>
              </w:rPr>
              <w:t>)</w:t>
            </w:r>
          </w:p>
          <w:p w14:paraId="0E113A93">
            <w:p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GV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cho HS khởi động và </w:t>
            </w:r>
            <w:r>
              <w:rPr>
                <w:rFonts w:ascii="Times New Roman" w:hAnsi="Times New Roman"/>
                <w:sz w:val="28"/>
                <w:szCs w:val="28"/>
              </w:rPr>
              <w:t>hát bài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vi-VN"/>
              </w:rPr>
              <w:t>“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>Em tham gia giao thông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vi-VN"/>
              </w:rPr>
              <w:t>”.</w:t>
            </w:r>
          </w:p>
          <w:p w14:paraId="26DD0235">
            <w:p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GV quan sát, khen tổ nào xếp hàng thẳng nhất, khởi động đep nhất.</w:t>
            </w:r>
          </w:p>
          <w:p w14:paraId="33874AF8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 w:bidi="vi-VN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eastAsia="vi-VN"/>
              </w:rPr>
              <w:t>GV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 w:eastAsia="vi-VN"/>
              </w:rPr>
              <w:t>KL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vi-VN" w:eastAsia="vi-VN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Các em đến trường để học tập, sinh hoạt, vui chơi. Có những lúc các em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được hát, chạy nhảy nhưng cũng có những lúc các em cần giữ trật tự.</w:t>
            </w:r>
          </w:p>
          <w:p w14:paraId="474AB7A0">
            <w:pPr>
              <w:tabs>
                <w:tab w:val="left" w:pos="90"/>
              </w:tabs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2. Khám phá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 xml:space="preserve"> (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10 - 12’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  <w:p w14:paraId="5B16B9DF"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/>
                <w:color w:val="000000"/>
                <w:sz w:val="28"/>
                <w:szCs w:val="28"/>
                <w:lang w:val="en-US" w:eastAsia="vi-VN"/>
              </w:rPr>
              <w:t xml:space="preserve">2.1 </w:t>
            </w:r>
            <w:r>
              <w:rPr>
                <w:rFonts w:hint="default" w:ascii="Times New Roman" w:hAnsi="Times New Roman" w:cs="Times New Roman"/>
                <w:b/>
                <w:i w:val="0"/>
                <w:iCs/>
                <w:color w:val="000000"/>
                <w:sz w:val="28"/>
                <w:szCs w:val="28"/>
                <w:lang w:val="vi-VN" w:eastAsia="vi-VN"/>
              </w:rPr>
              <w:t>H</w:t>
            </w:r>
            <w:r>
              <w:rPr>
                <w:rFonts w:hint="default" w:ascii="Times New Roman" w:hAnsi="Times New Roman" w:cs="Times New Roman"/>
                <w:b/>
                <w:i w:val="0"/>
                <w:iCs/>
                <w:color w:val="000000"/>
                <w:sz w:val="28"/>
                <w:szCs w:val="28"/>
                <w:lang w:eastAsia="vi-VN"/>
              </w:rPr>
              <w:t>o</w:t>
            </w:r>
            <w:r>
              <w:rPr>
                <w:rFonts w:hint="default" w:ascii="Times New Roman" w:hAnsi="Times New Roman" w:cs="Times New Roman"/>
                <w:b/>
                <w:i w:val="0"/>
                <w:iCs/>
                <w:color w:val="000000"/>
                <w:sz w:val="28"/>
                <w:szCs w:val="28"/>
                <w:lang w:val="vi-VN" w:eastAsia="vi-VN"/>
              </w:rPr>
              <w:t>ạt động</w:t>
            </w:r>
            <w:r>
              <w:rPr>
                <w:rFonts w:hint="default" w:ascii="Times New Roman" w:hAnsi="Times New Roman" w:cs="Times New Roman"/>
                <w:b/>
                <w:i w:val="0"/>
                <w:iCs/>
                <w:color w:val="000000"/>
                <w:sz w:val="28"/>
                <w:szCs w:val="28"/>
                <w:lang w:eastAsia="vi-VN"/>
              </w:rPr>
              <w:t xml:space="preserve"> 1:</w:t>
            </w:r>
            <w:r>
              <w:rPr>
                <w:rFonts w:hint="default" w:ascii="Times New Roman" w:hAnsi="Times New Roman" w:cs="Times New Roman"/>
                <w:b/>
                <w:i w:val="0"/>
                <w:iCs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/>
                <w:color w:val="000000"/>
                <w:sz w:val="28"/>
                <w:szCs w:val="28"/>
                <w:lang w:val="vi-VN" w:eastAsia="vi-VN"/>
              </w:rPr>
              <w:t>Khám phá những thời đi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/>
                <w:color w:val="000000"/>
                <w:sz w:val="28"/>
                <w:szCs w:val="28"/>
                <w:lang w:eastAsia="vi-VN"/>
              </w:rPr>
              <w:t>ể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/>
                <w:color w:val="000000"/>
                <w:sz w:val="28"/>
                <w:szCs w:val="28"/>
                <w:lang w:val="vi-VN" w:eastAsia="vi-VN"/>
              </w:rPr>
              <w:t>m em c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/>
                <w:color w:val="000000"/>
                <w:sz w:val="28"/>
                <w:szCs w:val="28"/>
                <w:lang w:eastAsia="vi-VN"/>
              </w:rPr>
              <w:t>ầ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/>
                <w:color w:val="000000"/>
                <w:sz w:val="28"/>
                <w:szCs w:val="28"/>
                <w:lang w:val="vi-VN" w:eastAsia="vi-VN"/>
              </w:rPr>
              <w:t>n giữ trật tự trong trường, lớp</w:t>
            </w:r>
          </w:p>
          <w:p w14:paraId="59ECD270">
            <w:pPr>
              <w:jc w:val="both"/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 w:val="0"/>
                <w:color w:val="000000"/>
                <w:sz w:val="28"/>
                <w:szCs w:val="28"/>
                <w:lang w:val="en-US" w:eastAsia="vi-VN"/>
              </w:rPr>
              <w:t xml:space="preserve">*)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 w:val="0"/>
                <w:color w:val="000000"/>
                <w:sz w:val="28"/>
                <w:szCs w:val="28"/>
                <w:lang w:eastAsia="vi-VN"/>
              </w:rPr>
              <w:t>Mục tiêu: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lang w:eastAsia="vi-VN"/>
              </w:rPr>
              <w:t>HS biết được những thời điểm cần giữ trật tự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  <w:lang w:val="en-US" w:eastAsia="vi-VN"/>
              </w:rPr>
              <w:t>.</w:t>
            </w:r>
          </w:p>
          <w:p w14:paraId="589EC557">
            <w:pPr>
              <w:jc w:val="both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color w:val="000000"/>
                <w:sz w:val="28"/>
                <w:szCs w:val="28"/>
                <w:lang w:val="en-US" w:eastAsia="vi-VN"/>
              </w:rPr>
              <w:t xml:space="preserve">*) 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color w:val="000000"/>
                <w:sz w:val="28"/>
                <w:szCs w:val="28"/>
                <w:lang w:eastAsia="vi-VN"/>
              </w:rPr>
              <w:t>Cách tiến hành:</w:t>
            </w:r>
          </w:p>
          <w:p w14:paraId="192A5587">
            <w:p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-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GV hướng dẫn HS quan sát các bức tranh nhỏ trong SGK mục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vi-VN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Khám phá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vi-VN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, và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thảo luận nhóm đôi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trả lời câu hỏi: </w:t>
            </w:r>
          </w:p>
          <w:p w14:paraId="6EEE3804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+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Em c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vi-VN"/>
              </w:rPr>
              <w:t>ầ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n giữ trật tự khi nào?</w:t>
            </w:r>
          </w:p>
          <w:p w14:paraId="48D50B92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GV m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vi-VN"/>
              </w:rPr>
              <w:t>ời HS chia sẻ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.</w:t>
            </w:r>
          </w:p>
          <w:p w14:paraId="45EDDFA3">
            <w:p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GV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nx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, bổ sung, khen ngợi những HS có câu trả lời đúng.</w:t>
            </w:r>
          </w:p>
          <w:p w14:paraId="5F1E2017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8"/>
                <w:szCs w:val="28"/>
                <w:lang w:eastAsia="vi-VN"/>
              </w:rPr>
              <w:t>- GV</w:t>
            </w:r>
            <w:r>
              <w:rPr>
                <w:rFonts w:hint="default" w:ascii="Times New Roman" w:hAnsi="Times New Roman" w:cs="Times New Roman"/>
                <w:iCs/>
                <w:color w:val="000000"/>
                <w:sz w:val="28"/>
                <w:szCs w:val="28"/>
                <w:lang w:val="en-US" w:eastAsia="vi-VN"/>
              </w:rPr>
              <w:t>KL</w:t>
            </w:r>
            <w:r>
              <w:rPr>
                <w:rFonts w:hint="default" w:ascii="Times New Roman" w:hAnsi="Times New Roman" w:cs="Times New Roman"/>
                <w:iCs/>
                <w:color w:val="000000"/>
                <w:sz w:val="28"/>
                <w:szCs w:val="28"/>
                <w:lang w:val="vi-VN" w:eastAsia="vi-VN"/>
              </w:rPr>
              <w:t>: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Trong trường, lớp, em cần giữ trật tự khi chào cờ, khi xếp hàng vào lớp và ra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về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khi thầy cô đang giảng bài, các bạn đang phát biểu, các bạn đang ngủ trưa,...</w:t>
            </w:r>
          </w:p>
          <w:p w14:paraId="1B28A76E">
            <w:pPr>
              <w:jc w:val="both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2.2 Hoạt động 2: </w:t>
            </w: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vi-VN"/>
              </w:rPr>
              <w:t>Tìm hiểu vì sao em cần giữ trật tự trong trường, lớp.</w:t>
            </w:r>
          </w:p>
          <w:p w14:paraId="7142120D">
            <w:pPr>
              <w:jc w:val="both"/>
              <w:rPr>
                <w:rFonts w:hint="default" w:ascii="Times New Roman" w:hAnsi="Times New Roman" w:eastAsia="Segoe UI" w:cs="Times New Roman"/>
                <w:bCs/>
                <w:i w:val="0"/>
                <w:iCs w:val="0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/>
                <w:iCs w:val="0"/>
                <w:color w:val="000000"/>
                <w:sz w:val="28"/>
                <w:szCs w:val="28"/>
                <w:lang w:val="vi-VN"/>
              </w:rPr>
              <w:t>*)Mục tiêu:</w:t>
            </w:r>
            <w:r>
              <w:rPr>
                <w:rFonts w:hint="default" w:ascii="Times New Roman" w:hAnsi="Times New Roman" w:eastAsia="Segoe UI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Segoe UI" w:cs="Times New Roman"/>
                <w:bCs/>
                <w:i w:val="0"/>
                <w:iCs w:val="0"/>
                <w:color w:val="000000"/>
                <w:sz w:val="28"/>
                <w:szCs w:val="28"/>
                <w:lang w:val="vi-VN"/>
              </w:rPr>
              <w:t>HS biết được lí do cần giữ trật tự trong trường, lớp.</w:t>
            </w:r>
          </w:p>
          <w:p w14:paraId="2CBC6076">
            <w:pPr>
              <w:jc w:val="both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Segoe UI" w:cs="Times New Roman"/>
                <w:b/>
                <w:bCs w:val="0"/>
                <w:i/>
                <w:iCs w:val="0"/>
                <w:color w:val="000000"/>
                <w:sz w:val="28"/>
                <w:szCs w:val="28"/>
                <w:lang w:val="vi-VN"/>
              </w:rPr>
              <w:t>*) Cách tiến hành:</w:t>
            </w:r>
          </w:p>
          <w:p w14:paraId="54D04D63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GV trình chiếu mục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Khám phá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nội dung “Vì sao em c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ầ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n giữ trật tự trong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trường, lớp” lên bảng để HS quan sát  và đặt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câu hỏi:</w:t>
            </w:r>
          </w:p>
          <w:p w14:paraId="0A817C94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+ Các bạn trong tranh đang làm gì?</w:t>
            </w:r>
          </w:p>
          <w:p w14:paraId="4C5F8F4C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+ Em đ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ồ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ng tình với việc làm của bạn nào? Không đ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ồ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ng tình với việc làm của bạnnào? Vì sao?</w:t>
            </w:r>
          </w:p>
          <w:p w14:paraId="443DFCCC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+ Vì sao em c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ầ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n giữ trật tự trong trường, lớp?</w:t>
            </w:r>
          </w:p>
          <w:p w14:paraId="4D715C13">
            <w:pPr>
              <w:widowControl w:val="0"/>
              <w:tabs>
                <w:tab w:val="left" w:pos="284"/>
              </w:tabs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GV y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êu cầu HS làm việc nhóm 6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thảo luận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và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trả lời từng câu hỏi.</w:t>
            </w:r>
          </w:p>
          <w:p w14:paraId="1B7900CB">
            <w:pPr>
              <w:widowControl w:val="0"/>
              <w:tabs>
                <w:tab w:val="left" w:pos="284"/>
              </w:tabs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GV m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ời các nhóm chia sẻ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các HS khác quan sát, lắng nghe, nhận xét, bổ sung câu trả lời.</w:t>
            </w:r>
          </w:p>
          <w:p w14:paraId="2E81CD0E">
            <w:pPr>
              <w:widowControl w:val="0"/>
              <w:numPr>
                <w:ilvl w:val="0"/>
                <w:numId w:val="0"/>
              </w:numPr>
              <w:tabs>
                <w:tab w:val="left" w:pos="284"/>
              </w:tabs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- GV nhận xét, bổ sung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14:paraId="173AA270">
            <w:pPr>
              <w:widowControl w:val="0"/>
              <w:tabs>
                <w:tab w:val="left" w:pos="284"/>
              </w:tabs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Giữ trật tự trong trường, lớp là tôn trọng bản thân và tôn trọng mọi người.</w:t>
            </w:r>
          </w:p>
          <w:p w14:paraId="67FE6A9D">
            <w:pPr>
              <w:tabs>
                <w:tab w:val="left" w:pos="720"/>
              </w:tabs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Giữ trật tự trong trường, lớp để đảm bảo quyển được học tập, được an toàn của HS.</w:t>
            </w:r>
          </w:p>
          <w:p w14:paraId="194BDF42"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en-US" w:bidi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vi-VN"/>
              </w:rPr>
              <w:t>3. Luyện tập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 w:bidi="vi-VN"/>
              </w:rPr>
              <w:t xml:space="preserve"> (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vi-VN"/>
              </w:rPr>
              <w:t>6 – 8’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 w:bidi="vi-VN"/>
              </w:rPr>
              <w:t>)</w:t>
            </w:r>
          </w:p>
          <w:p w14:paraId="47F9F9FA">
            <w:pPr>
              <w:jc w:val="both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3.1 Hoạt động 1: </w:t>
            </w: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vi-VN"/>
              </w:rPr>
              <w:t>Em chọn việc làm đúng</w:t>
            </w:r>
          </w:p>
          <w:p w14:paraId="7F70C32B">
            <w:pPr>
              <w:jc w:val="both"/>
              <w:rPr>
                <w:rFonts w:hint="default" w:ascii="Times New Roman" w:hAnsi="Times New Roman" w:eastAsia="Segoe UI" w:cs="Times New Roman"/>
                <w:bCs/>
                <w:i w:val="0"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/>
                <w:iCs w:val="0"/>
                <w:color w:val="000000"/>
                <w:sz w:val="28"/>
                <w:szCs w:val="28"/>
                <w:lang w:val="vi-VN"/>
              </w:rPr>
              <w:t>*) Mục tiêu:</w:t>
            </w:r>
            <w:r>
              <w:rPr>
                <w:rFonts w:hint="default" w:ascii="Times New Roman" w:hAnsi="Times New Roman" w:eastAsia="Segoe UI" w:cs="Times New Roman"/>
                <w:bCs/>
                <w:i/>
                <w:iCs w:val="0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Segoe UI" w:cs="Times New Roman"/>
                <w:bCs/>
                <w:i w:val="0"/>
                <w:iCs/>
                <w:color w:val="000000"/>
                <w:sz w:val="28"/>
                <w:szCs w:val="28"/>
                <w:lang w:val="vi-VN"/>
              </w:rPr>
              <w:t>HS biết lựa chọn những việc nên làm để giữ trật tự trong trường, lớp.</w:t>
            </w:r>
          </w:p>
          <w:p w14:paraId="36F96B59">
            <w:pPr>
              <w:jc w:val="both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Segoe UI" w:cs="Times New Roman"/>
                <w:b/>
                <w:bCs w:val="0"/>
                <w:i/>
                <w:iCs w:val="0"/>
                <w:color w:val="000000"/>
                <w:sz w:val="28"/>
                <w:szCs w:val="28"/>
                <w:lang w:val="vi-VN"/>
              </w:rPr>
              <w:t>*) Cách tiến hành:</w:t>
            </w:r>
          </w:p>
          <w:p w14:paraId="3AE7D7F3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GV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cho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HS quan sát tranh trong SGK mục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Luyện tập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5B6E67CD">
            <w:pPr>
              <w:widowControl w:val="0"/>
              <w:numPr>
                <w:ilvl w:val="0"/>
                <w:numId w:val="0"/>
              </w:numPr>
              <w:tabs>
                <w:tab w:val="left" w:pos="142"/>
              </w:tabs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- GV y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êu cầu HS thảo luận nhóm 4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trả lời câu hỏi:</w:t>
            </w:r>
          </w:p>
          <w:p w14:paraId="44C99B87">
            <w:pPr>
              <w:widowControl w:val="0"/>
              <w:tabs>
                <w:tab w:val="left" w:pos="142"/>
              </w:tabs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Hãy quan sát các bức tranh, thảo luận và lựa chọn việc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nên làm, việc không nên làm, giải thích vì sao?</w:t>
            </w:r>
          </w:p>
          <w:p w14:paraId="0B7F9F44">
            <w:pPr>
              <w:widowControl w:val="0"/>
              <w:tabs>
                <w:tab w:val="left" w:pos="142"/>
              </w:tabs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- GV m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ời các nhóm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cử đại diện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dùng thẻ mặt cười, mặt mếu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thể hiện việc nên làm, mặt mếu việc không nên làm.</w:t>
            </w:r>
          </w:p>
          <w:p w14:paraId="7E78ADE0">
            <w:pPr>
              <w:widowControl w:val="0"/>
              <w:numPr>
                <w:ilvl w:val="0"/>
                <w:numId w:val="0"/>
              </w:numPr>
              <w:tabs>
                <w:tab w:val="left" w:pos="142"/>
              </w:tabs>
              <w:spacing w:after="160" w:line="259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72478A4A">
            <w:pPr>
              <w:widowControl w:val="0"/>
              <w:numPr>
                <w:ilvl w:val="0"/>
                <w:numId w:val="0"/>
              </w:numPr>
              <w:tabs>
                <w:tab w:val="left" w:pos="142"/>
              </w:tabs>
              <w:spacing w:after="160" w:line="259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F47A929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GV nhận xét, khen ngợi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948D914">
            <w:pPr>
              <w:tabs>
                <w:tab w:val="left" w:pos="142"/>
              </w:tabs>
              <w:jc w:val="both"/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3.2 Hoạt động 2: </w:t>
            </w: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vi-VN"/>
              </w:rPr>
              <w:t>Chia sẻ cùng bạn</w:t>
            </w:r>
          </w:p>
          <w:p w14:paraId="6E49303C">
            <w:pPr>
              <w:tabs>
                <w:tab w:val="left" w:pos="142"/>
              </w:tabs>
              <w:jc w:val="both"/>
              <w:rPr>
                <w:rFonts w:hint="default" w:ascii="Times New Roman" w:hAnsi="Times New Roman" w:eastAsia="Segoe UI" w:cs="Times New Roman"/>
                <w:bCs/>
                <w:i w:val="0"/>
                <w:iCs w:val="0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/>
                <w:color w:val="000000"/>
                <w:sz w:val="28"/>
                <w:szCs w:val="28"/>
                <w:lang w:val="vi-VN"/>
              </w:rPr>
              <w:t>*)</w:t>
            </w:r>
            <w:r>
              <w:rPr>
                <w:rFonts w:hint="default" w:ascii="Times New Roman" w:hAnsi="Times New Roman" w:eastAsia="Segoe UI" w:cs="Times New Roman"/>
                <w:b/>
                <w:bCs/>
                <w:i/>
                <w:iCs w:val="0"/>
                <w:color w:val="000000"/>
                <w:sz w:val="28"/>
                <w:szCs w:val="28"/>
                <w:lang w:val="vi-VN"/>
              </w:rPr>
              <w:t>M</w:t>
            </w:r>
            <w:r>
              <w:rPr>
                <w:rFonts w:hint="default" w:ascii="Times New Roman" w:hAnsi="Times New Roman" w:eastAsia="Segoe UI" w:cs="Times New Roman"/>
                <w:b/>
                <w:bCs/>
                <w:i/>
                <w:iCs w:val="0"/>
                <w:color w:val="000000"/>
                <w:sz w:val="28"/>
                <w:szCs w:val="28"/>
              </w:rPr>
              <w:t xml:space="preserve">ục </w:t>
            </w:r>
            <w:r>
              <w:rPr>
                <w:rFonts w:hint="default" w:ascii="Times New Roman" w:hAnsi="Times New Roman" w:eastAsia="Segoe UI" w:cs="Times New Roman"/>
                <w:b/>
                <w:bCs/>
                <w:i/>
                <w:iCs w:val="0"/>
                <w:color w:val="000000"/>
                <w:sz w:val="28"/>
                <w:szCs w:val="28"/>
                <w:lang w:val="vi-VN"/>
              </w:rPr>
              <w:t>tiêu:</w:t>
            </w:r>
            <w:r>
              <w:rPr>
                <w:rFonts w:hint="default" w:ascii="Times New Roman" w:hAnsi="Times New Roman" w:eastAsia="Segoe UI" w:cs="Times New Roman"/>
                <w:bCs/>
                <w:i/>
                <w:iCs w:val="0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Segoe UI" w:cs="Times New Roman"/>
                <w:bCs/>
                <w:i w:val="0"/>
                <w:iCs w:val="0"/>
                <w:color w:val="000000"/>
                <w:sz w:val="28"/>
                <w:szCs w:val="28"/>
                <w:lang w:val="vi-VN"/>
              </w:rPr>
              <w:t>HS biết chia sẻ với bạn những việc những việc nên làm để giữ trật tự trong trường, lớp.</w:t>
            </w:r>
          </w:p>
          <w:p w14:paraId="78A41688">
            <w:pPr>
              <w:tabs>
                <w:tab w:val="left" w:pos="142"/>
              </w:tabs>
              <w:jc w:val="both"/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Segoe UI" w:cs="Times New Roman"/>
                <w:b/>
                <w:bCs w:val="0"/>
                <w:i/>
                <w:iCs w:val="0"/>
                <w:color w:val="000000"/>
                <w:sz w:val="28"/>
                <w:szCs w:val="28"/>
                <w:lang w:val="vi-VN"/>
              </w:rPr>
              <w:t>*) Cách tiến hành:</w:t>
            </w:r>
          </w:p>
          <w:p w14:paraId="577A1E37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GV nêu yêu c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ầ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u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HS thảo luận nhóm đôi và chia sẻ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: Em đã biết giữ trật tự trong trường, lớp chưa? Hãy chia sẻ với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bạn nhé!</w:t>
            </w:r>
          </w:p>
          <w:p w14:paraId="4A08B0FD">
            <w:pPr>
              <w:widowControl w:val="0"/>
              <w:numPr>
                <w:ilvl w:val="0"/>
                <w:numId w:val="0"/>
              </w:numPr>
              <w:tabs>
                <w:tab w:val="left" w:pos="142"/>
              </w:tabs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-GV m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ời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6F1E144D">
            <w:pPr>
              <w:widowControl w:val="0"/>
              <w:numPr>
                <w:ilvl w:val="0"/>
                <w:numId w:val="0"/>
              </w:numPr>
              <w:tabs>
                <w:tab w:val="left" w:pos="142"/>
              </w:tabs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- GV nhận xét và khen ngợi các bạn đã biết giữ trật tự trong trường lớp.</w:t>
            </w:r>
          </w:p>
          <w:p w14:paraId="1AC91D75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mbria" w:cs="Times New Roman"/>
                <w:iCs/>
                <w:color w:val="000000"/>
                <w:sz w:val="28"/>
                <w:szCs w:val="28"/>
                <w:lang w:val="vi-VN"/>
              </w:rPr>
              <w:t>- GVKL: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Để đạt kết quả t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ố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t trong học tập em c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ầ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n lắng nghe cô giáo giảng bài và th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ự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c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Cambria" w:cs="Times New Roman"/>
                <w:color w:val="000000"/>
                <w:sz w:val="28"/>
                <w:szCs w:val="28"/>
                <w:lang w:val="vi-VN"/>
              </w:rPr>
              <w:t>hiện nội quy giữ trật tự trong trường, lớp.</w:t>
            </w:r>
          </w:p>
          <w:p w14:paraId="570748B2"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en-US" w:bidi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vi-VN"/>
              </w:rPr>
              <w:t>4. Vận dụng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 w:bidi="vi-VN"/>
              </w:rPr>
              <w:t xml:space="preserve"> (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vi-VN"/>
              </w:rPr>
              <w:t>8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 w:bidi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vi-VN"/>
              </w:rPr>
              <w:t>-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 w:bidi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bidi="vi-VN"/>
              </w:rPr>
              <w:t>9’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 w:bidi="vi-VN"/>
              </w:rPr>
              <w:t>)</w:t>
            </w:r>
          </w:p>
          <w:p w14:paraId="7FE797A7">
            <w:pPr>
              <w:widowControl w:val="0"/>
              <w:jc w:val="both"/>
              <w:rPr>
                <w:rFonts w:hint="default" w:ascii="Times New Roman" w:hAnsi="Times New Roman" w:eastAsia="Segoe UI" w:cs="Times New Roman"/>
                <w:b/>
                <w:bCs/>
                <w:i w:val="0"/>
                <w:i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ahoma" w:cs="Times New Roman"/>
                <w:b/>
                <w:i w:val="0"/>
                <w:iCs/>
                <w:color w:val="000000"/>
                <w:sz w:val="28"/>
                <w:szCs w:val="28"/>
                <w:lang w:val="vi-VN"/>
              </w:rPr>
              <w:t>4.1 Hoạt động 1:</w:t>
            </w:r>
            <w:r>
              <w:rPr>
                <w:rFonts w:hint="default" w:ascii="Times New Roman" w:hAnsi="Times New Roman" w:eastAsia="Tahoma" w:cs="Times New Roman"/>
                <w:i w:val="0"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/>
                <w:color w:val="000000"/>
                <w:sz w:val="28"/>
                <w:szCs w:val="28"/>
                <w:lang w:val="vi-VN"/>
              </w:rPr>
              <w:t>Xử lí tình huống</w:t>
            </w:r>
          </w:p>
          <w:p w14:paraId="41272104">
            <w:pPr>
              <w:widowControl w:val="0"/>
              <w:jc w:val="both"/>
              <w:rPr>
                <w:rFonts w:hint="default" w:ascii="Times New Roman" w:hAnsi="Times New Roman" w:eastAsia="Segoe UI" w:cs="Times New Roman"/>
                <w:bCs/>
                <w:i w:val="0"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/>
                <w:iCs w:val="0"/>
                <w:color w:val="000000"/>
                <w:sz w:val="28"/>
                <w:szCs w:val="28"/>
                <w:lang w:val="vi-VN"/>
              </w:rPr>
              <w:t>*)</w:t>
            </w:r>
            <w:r>
              <w:rPr>
                <w:rFonts w:hint="default" w:ascii="Times New Roman" w:hAnsi="Times New Roman" w:eastAsia="Segoe UI" w:cs="Times New Roman"/>
                <w:b/>
                <w:bCs/>
                <w:i/>
                <w:iCs w:val="0"/>
                <w:color w:val="000000"/>
                <w:sz w:val="28"/>
                <w:szCs w:val="28"/>
              </w:rPr>
              <w:t>Mục tiêu:</w:t>
            </w:r>
            <w:r>
              <w:rPr>
                <w:rFonts w:hint="default" w:ascii="Times New Roman" w:hAnsi="Times New Roman" w:eastAsia="Segoe UI" w:cs="Times New Roman"/>
                <w:bCs/>
                <w:i w:val="0"/>
                <w:iCs/>
                <w:color w:val="000000"/>
                <w:sz w:val="28"/>
                <w:szCs w:val="28"/>
              </w:rPr>
              <w:t xml:space="preserve"> HS biết xử lí các tình huống trong thực tế một cách hợp lí</w:t>
            </w:r>
            <w:r>
              <w:rPr>
                <w:rFonts w:hint="default" w:ascii="Times New Roman" w:hAnsi="Times New Roman" w:eastAsia="Segoe UI" w:cs="Times New Roman"/>
                <w:bCs/>
                <w:i w:val="0"/>
                <w:iCs/>
                <w:color w:val="000000"/>
                <w:sz w:val="28"/>
                <w:szCs w:val="28"/>
                <w:lang w:val="vi-VN"/>
              </w:rPr>
              <w:t>.</w:t>
            </w:r>
          </w:p>
          <w:p w14:paraId="57579879">
            <w:pPr>
              <w:widowControl w:val="0"/>
              <w:jc w:val="both"/>
              <w:rPr>
                <w:rFonts w:hint="default" w:ascii="Times New Roman" w:hAnsi="Times New Roman" w:eastAsia="Segoe UI" w:cs="Times New Roman"/>
                <w:b/>
                <w:bCs w:val="0"/>
                <w:i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Segoe UI" w:cs="Times New Roman"/>
                <w:b/>
                <w:bCs w:val="0"/>
                <w:i/>
                <w:iCs w:val="0"/>
                <w:color w:val="000000"/>
                <w:sz w:val="28"/>
                <w:szCs w:val="28"/>
                <w:lang w:val="vi-VN"/>
              </w:rPr>
              <w:t>*)</w:t>
            </w:r>
            <w:r>
              <w:rPr>
                <w:rFonts w:hint="default" w:ascii="Times New Roman" w:hAnsi="Times New Roman" w:eastAsia="Segoe UI" w:cs="Times New Roman"/>
                <w:b/>
                <w:bCs w:val="0"/>
                <w:i/>
                <w:iCs w:val="0"/>
                <w:color w:val="000000"/>
                <w:sz w:val="28"/>
                <w:szCs w:val="28"/>
              </w:rPr>
              <w:t>Cách tiến hành:</w:t>
            </w:r>
          </w:p>
          <w:p w14:paraId="3E7BC2D3">
            <w:pPr>
              <w:jc w:val="both"/>
              <w:rPr>
                <w:rFonts w:hint="default" w:ascii="Times New Roman" w:hAnsi="Times New Roman" w:eastAsia="Cambria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GV chia nhóm, giao nhiệm vụ cho các nhóm: Quan sát tranh, thảo luận và đưa ra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Cambria" w:cs="Times New Roman"/>
                <w:color w:val="000000"/>
                <w:sz w:val="28"/>
                <w:szCs w:val="28"/>
                <w:lang w:val="vi-VN"/>
              </w:rPr>
              <w:t>phương án xử lí tình huống ở mục Vận dụng.</w:t>
            </w:r>
          </w:p>
          <w:p w14:paraId="59847EAE">
            <w:pPr>
              <w:jc w:val="both"/>
              <w:rPr>
                <w:rFonts w:hint="default" w:ascii="Times New Roman" w:hAnsi="Times New Roman" w:eastAsia="Cambria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Cambria" w:cs="Times New Roman"/>
                <w:i/>
                <w:iCs/>
                <w:color w:val="000000"/>
                <w:sz w:val="28"/>
                <w:szCs w:val="28"/>
                <w:lang w:val="vi-VN"/>
              </w:rPr>
              <w:t>*</w:t>
            </w:r>
            <w:r>
              <w:rPr>
                <w:rFonts w:hint="default" w:ascii="Times New Roman" w:hAnsi="Times New Roman" w:eastAsia="Cambria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T</w:t>
            </w:r>
            <w:r>
              <w:rPr>
                <w:rFonts w:hint="default" w:ascii="Times New Roman" w:hAnsi="Times New Roman" w:eastAsia="Cambria" w:cs="Times New Roman"/>
                <w:b/>
                <w:bCs/>
                <w:i/>
                <w:iCs/>
                <w:color w:val="000000"/>
                <w:sz w:val="28"/>
                <w:szCs w:val="28"/>
              </w:rPr>
              <w:t>ì</w:t>
            </w:r>
            <w:r>
              <w:rPr>
                <w:rFonts w:hint="default" w:ascii="Times New Roman" w:hAnsi="Times New Roman" w:eastAsia="Cambria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nh huống 1:</w:t>
            </w:r>
            <w:r>
              <w:rPr>
                <w:rFonts w:hint="default" w:ascii="Times New Roman" w:hAnsi="Times New Roman" w:eastAsia="Cambria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Cambria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vi-VN"/>
              </w:rPr>
              <w:t>Hai bạn đẩy nhau khi đang xếp hàng.</w:t>
            </w:r>
          </w:p>
          <w:p w14:paraId="77B4A032">
            <w:p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+ GV y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êu cầu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HS thảo luận nhóm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, đại diện nhóm trình bày cách xử lí tình huống.</w:t>
            </w:r>
          </w:p>
          <w:p w14:paraId="6DB10000">
            <w:p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4DE7BE82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+ HS khác nhận xét, bổ sung ý kiến.</w:t>
            </w:r>
          </w:p>
          <w:p w14:paraId="4226EA2A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+ GV nhận xét, bổ sung, khen ngợi nhóm có cách xử lí tình huống hay, sau đó định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hướng cho HS lựa chọn cách xử lí tình huống tốt nhất.</w:t>
            </w:r>
          </w:p>
          <w:p w14:paraId="29A744BE">
            <w:pPr>
              <w:widowControl w:val="0"/>
              <w:jc w:val="both"/>
              <w:rPr>
                <w:rFonts w:hint="default" w:ascii="Times New Roman" w:hAnsi="Times New Roman" w:eastAsia="Cambria" w:cs="Times New Roman"/>
                <w:i w:val="0"/>
                <w:iCs w:val="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Cambria" w:cs="Times New Roman"/>
                <w:i/>
                <w:iCs/>
                <w:color w:val="000000"/>
                <w:sz w:val="28"/>
                <w:szCs w:val="28"/>
                <w:lang w:val="vi-VN"/>
              </w:rPr>
              <w:t>*</w:t>
            </w:r>
            <w:r>
              <w:rPr>
                <w:rFonts w:hint="default" w:ascii="Times New Roman" w:hAnsi="Times New Roman" w:eastAsia="Cambria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Tình huống 2:</w:t>
            </w:r>
            <w:r>
              <w:rPr>
                <w:rFonts w:hint="default" w:ascii="Times New Roman" w:hAnsi="Times New Roman" w:eastAsia="Cambria" w:cs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  <w:t>Em đang viết bài thì có bạn kéo tay: “Tớ có chuyện này hay lắm</w:t>
            </w:r>
            <w: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</w:rPr>
              <w:t>”</w:t>
            </w:r>
            <w:r>
              <w:rPr>
                <w:rFonts w:hint="default" w:ascii="Times New Roman" w:hAnsi="Times New Roman" w:eastAsia="Cambria" w:cs="Times New Roman"/>
                <w:i w:val="0"/>
                <w:iCs w:val="0"/>
                <w:color w:val="000000"/>
                <w:sz w:val="28"/>
                <w:szCs w:val="28"/>
                <w:lang w:val="vi-VN"/>
              </w:rPr>
              <w:t>.</w:t>
            </w:r>
          </w:p>
          <w:p w14:paraId="5C502C55">
            <w:p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vi-VN"/>
              </w:rPr>
              <w:t>+ Cách tiến hành: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Tương tự tình huống 1.</w:t>
            </w:r>
          </w:p>
          <w:p w14:paraId="0BF873B3">
            <w:p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59540C20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mbria" w:cs="Times New Roman"/>
                <w:iCs/>
                <w:color w:val="000000"/>
                <w:sz w:val="28"/>
                <w:szCs w:val="28"/>
                <w:lang w:val="vi-VN"/>
              </w:rPr>
              <w:t>- GVKL: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Em cần biết giữ trật tự trong trường, lớp và nhắc nhở các bạn cũng biết giữ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trật tự như em.</w:t>
            </w:r>
          </w:p>
          <w:p w14:paraId="1F423A27">
            <w:pPr>
              <w:keepNext/>
              <w:keepLines/>
              <w:widowControl w:val="0"/>
              <w:jc w:val="both"/>
              <w:outlineLvl w:val="5"/>
              <w:rPr>
                <w:rFonts w:hint="default" w:ascii="Times New Roman" w:hAnsi="Times New Roman" w:eastAsia="Segoe UI" w:cs="Times New Roman"/>
                <w:b/>
                <w:bCs/>
                <w:i w:val="0"/>
                <w:iCs/>
                <w:color w:val="000000"/>
                <w:sz w:val="28"/>
                <w:szCs w:val="28"/>
              </w:rPr>
            </w:pPr>
            <w:bookmarkStart w:id="1" w:name="bookmark13"/>
            <w:r>
              <w:rPr>
                <w:rFonts w:hint="default" w:ascii="Times New Roman" w:hAnsi="Times New Roman" w:eastAsia="Tahoma" w:cs="Times New Roman"/>
                <w:b/>
                <w:i w:val="0"/>
                <w:iCs/>
                <w:color w:val="000000"/>
                <w:sz w:val="28"/>
                <w:szCs w:val="28"/>
                <w:lang w:val="vi-VN"/>
              </w:rPr>
              <w:t>4.2 Hoạt động 2:</w:t>
            </w:r>
            <w:r>
              <w:rPr>
                <w:rFonts w:hint="default" w:ascii="Times New Roman" w:hAnsi="Times New Roman" w:eastAsia="Tahoma" w:cs="Times New Roman"/>
                <w:i w:val="0"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/>
                <w:color w:val="000000"/>
                <w:sz w:val="28"/>
                <w:szCs w:val="28"/>
                <w:lang w:val="vi-VN"/>
              </w:rPr>
              <w:t>Em cùng các bạn nh</w:t>
            </w: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/>
                <w:color w:val="000000"/>
                <w:sz w:val="28"/>
                <w:szCs w:val="28"/>
              </w:rPr>
              <w:t>ắ</w:t>
            </w: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/>
                <w:color w:val="000000"/>
                <w:sz w:val="28"/>
                <w:szCs w:val="28"/>
                <w:lang w:val="vi-VN"/>
              </w:rPr>
              <w:t>c nhau giữ trật tự trong trường, lớp</w:t>
            </w:r>
            <w:bookmarkEnd w:id="1"/>
          </w:p>
          <w:p w14:paraId="18A7796E">
            <w:pPr>
              <w:keepNext/>
              <w:keepLines/>
              <w:widowControl w:val="0"/>
              <w:jc w:val="both"/>
              <w:outlineLvl w:val="5"/>
              <w:rPr>
                <w:rFonts w:hint="default" w:ascii="Times New Roman" w:hAnsi="Times New Roman" w:eastAsia="Segoe UI" w:cs="Times New Roman"/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/>
                <w:iCs w:val="0"/>
                <w:color w:val="000000"/>
                <w:sz w:val="28"/>
                <w:szCs w:val="28"/>
                <w:lang w:val="vi-VN"/>
              </w:rPr>
              <w:t>*)</w:t>
            </w:r>
            <w:r>
              <w:rPr>
                <w:rFonts w:hint="default" w:ascii="Times New Roman" w:hAnsi="Times New Roman" w:eastAsia="Segoe UI" w:cs="Times New Roman"/>
                <w:b/>
                <w:bCs/>
                <w:i/>
                <w:iCs w:val="0"/>
                <w:color w:val="000000"/>
                <w:sz w:val="28"/>
                <w:szCs w:val="28"/>
              </w:rPr>
              <w:t>Mục tiêu:</w:t>
            </w:r>
            <w:r>
              <w:rPr>
                <w:rFonts w:hint="default" w:ascii="Times New Roman" w:hAnsi="Times New Roman" w:eastAsia="Segoe UI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Segoe UI" w:cs="Times New Roman"/>
                <w:bCs/>
                <w:i w:val="0"/>
                <w:iCs w:val="0"/>
                <w:color w:val="000000"/>
                <w:sz w:val="28"/>
                <w:szCs w:val="28"/>
              </w:rPr>
              <w:t>HS biết nhắc nhở các bạn cùng nhau giữ trật tự trong trường, lớp.</w:t>
            </w:r>
          </w:p>
          <w:p w14:paraId="3F3BA3AE">
            <w:pPr>
              <w:keepNext/>
              <w:keepLines/>
              <w:widowControl w:val="0"/>
              <w:jc w:val="both"/>
              <w:outlineLvl w:val="5"/>
              <w:rPr>
                <w:rFonts w:hint="default" w:ascii="Times New Roman" w:hAnsi="Times New Roman" w:eastAsia="Tahoma" w:cs="Times New Roman"/>
                <w:b/>
                <w:bCs w:val="0"/>
                <w:i/>
                <w:i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Segoe UI" w:cs="Times New Roman"/>
                <w:b/>
                <w:bCs w:val="0"/>
                <w:i/>
                <w:iCs w:val="0"/>
                <w:color w:val="000000"/>
                <w:sz w:val="28"/>
                <w:szCs w:val="28"/>
                <w:lang w:val="vi-VN"/>
              </w:rPr>
              <w:t>*)</w:t>
            </w:r>
            <w:r>
              <w:rPr>
                <w:rFonts w:hint="default" w:ascii="Times New Roman" w:hAnsi="Times New Roman" w:eastAsia="Segoe UI" w:cs="Times New Roman"/>
                <w:b/>
                <w:bCs w:val="0"/>
                <w:i/>
                <w:iCs w:val="0"/>
                <w:color w:val="000000"/>
                <w:sz w:val="28"/>
                <w:szCs w:val="28"/>
              </w:rPr>
              <w:t>Cách tiến hành:</w:t>
            </w:r>
          </w:p>
          <w:p w14:paraId="0DB1D2EB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GV có thể cho HS đóng vai qua t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ì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nh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huống: Cả lớp đang tập trung làm bài. Hai bạn A và B nói chuyện. Một bạn trong lớp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nhắc: “Bạn ơi, đừng nói chuyện nữa, làm bài tập đi!”.</w:t>
            </w:r>
          </w:p>
          <w:p w14:paraId="3A9A41F9">
            <w:pPr>
              <w:widowControl w:val="0"/>
              <w:numPr>
                <w:ilvl w:val="0"/>
                <w:numId w:val="0"/>
              </w:numPr>
              <w:tabs>
                <w:tab w:val="left" w:pos="142"/>
              </w:tabs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- GV gọi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các nhóm trình bày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019ADC46">
            <w:pPr>
              <w:widowControl w:val="0"/>
              <w:numPr>
                <w:ilvl w:val="0"/>
                <w:numId w:val="0"/>
              </w:numPr>
              <w:tabs>
                <w:tab w:val="left" w:pos="142"/>
              </w:tabs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GV cùng HS nhận xét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7658DFBE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mbria" w:cs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hint="default" w:ascii="Times New Roman" w:hAnsi="Times New Roman" w:eastAsia="Cambria" w:cs="Times New Roman"/>
                <w:b/>
                <w:bCs/>
                <w:i/>
                <w:iCs w:val="0"/>
                <w:color w:val="000000"/>
                <w:sz w:val="28"/>
                <w:szCs w:val="28"/>
                <w:lang w:val="vi-VN"/>
              </w:rPr>
              <w:t xml:space="preserve"> Tích hợp GD quyền con người: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Các em cần nhắc nhở nhau giữ trật tự trong trường, lớp.</w:t>
            </w:r>
          </w:p>
          <w:p w14:paraId="0A2759D6">
            <w:pPr>
              <w:tabs>
                <w:tab w:val="left" w:pos="3276"/>
              </w:tabs>
              <w:jc w:val="both"/>
              <w:rPr>
                <w:rFonts w:hint="default"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8"/>
                <w:szCs w:val="28"/>
              </w:rPr>
              <w:t>5. Củng cố, dặn dò: 2-3’</w:t>
            </w:r>
          </w:p>
          <w:p w14:paraId="7ED2C0AB">
            <w:pPr>
              <w:tabs>
                <w:tab w:val="left" w:pos="3276"/>
              </w:tabs>
              <w:jc w:val="both"/>
              <w:rPr>
                <w:rFonts w:hint="default"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vi-VN"/>
              </w:rPr>
              <w:t xml:space="preserve">? 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</w:rPr>
              <w:t>Qua bài học e rút ra điều gì?</w:t>
            </w:r>
          </w:p>
          <w:p w14:paraId="4F97B266">
            <w:pPr>
              <w:tabs>
                <w:tab w:val="left" w:pos="3276"/>
              </w:tabs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GV cho HS đọc lại thông điệp cuối bài.</w:t>
            </w:r>
          </w:p>
          <w:p w14:paraId="023A5A28">
            <w:pPr>
              <w:tabs>
                <w:tab w:val="left" w:pos="3276"/>
              </w:tabs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Trật tự trong trường lớp</w:t>
            </w:r>
          </w:p>
          <w:p w14:paraId="31E0E457">
            <w:pPr>
              <w:tabs>
                <w:tab w:val="left" w:pos="3276"/>
              </w:tabs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Em là học trò ngoan.</w:t>
            </w:r>
          </w:p>
          <w:p w14:paraId="6453478A">
            <w:pPr>
              <w:tabs>
                <w:tab w:val="left" w:pos="3276"/>
              </w:tabs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vi-VN"/>
              </w:rPr>
              <w:t>GV nx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</w:rPr>
              <w:t>, đánh giá sự tiến bộ của HS sau tiết học.</w:t>
            </w:r>
          </w:p>
        </w:tc>
        <w:tc>
          <w:tcPr>
            <w:tcW w:w="3912" w:type="dxa"/>
            <w:shd w:val="clear" w:color="auto" w:fill="auto"/>
            <w:noWrap w:val="0"/>
            <w:vAlign w:val="top"/>
          </w:tcPr>
          <w:p w14:paraId="0B337060">
            <w:pPr>
              <w:rPr>
                <w:rFonts w:hint="default"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6687A914">
            <w:p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vi-VN" w:eastAsia="zh-CN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vi-VN" w:eastAsia="zh-CN"/>
              </w:rPr>
              <w:t xml:space="preserve">HS hát </w:t>
            </w:r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vi-VN"/>
              </w:rPr>
              <w:t>“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>Em tham gia giao thông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vi-VN"/>
              </w:rPr>
              <w:t>”.</w:t>
            </w:r>
          </w:p>
          <w:p w14:paraId="612F69BE">
            <w:pPr>
              <w:rPr>
                <w:rFonts w:hint="default"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248B62AE">
            <w:pPr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1E6003C0">
            <w:pPr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vi-VN" w:eastAsia="zh-CN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vi-VN" w:eastAsia="zh-CN"/>
              </w:rPr>
              <w:t xml:space="preserve">HS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  <w:t>lắng nghe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bidi="vi-VN"/>
              </w:rPr>
              <w:t>.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  <w:t xml:space="preserve"> </w:t>
            </w:r>
          </w:p>
          <w:p w14:paraId="25A05F28">
            <w:pPr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01FB7388">
            <w:pPr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2836B3C4">
            <w:pPr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6564937D">
            <w:pPr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487F21BF">
            <w:pPr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2F2074A5">
            <w:pPr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355F8624">
            <w:pPr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04B3F376">
            <w:pPr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  <w:t>- HS chia nhóm, quan sát và thảo luận trả lời câu hỏi.</w:t>
            </w:r>
          </w:p>
          <w:p w14:paraId="042E49A5">
            <w:pPr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704BDCD3">
            <w:pPr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11EFFD8B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chia sẻ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070FA93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lắng nghe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E7A2A56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0F409F7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lắng nghe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B98D695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A934D81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5A02374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0B92D65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FC8C2CB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EACF8CB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71AA6B2E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quan sát và lắng nghe nhiệm vụ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F2D1E3C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4243E34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3048B39C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858FB76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B48712A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thảo luận nhóm 6 và trả lời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61CF399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CF4B8E2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chia sẻ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D92AFE5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Các nhóm khác bổ sung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B3D7091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3FB2B8C9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lắng nghe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B20BB67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F24289A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85F7C56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6C95C21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3FD57D82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E92D7F3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CC93D11">
            <w:pPr>
              <w:contextualSpacing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vi-VN"/>
              </w:rPr>
              <w:t>- HS quan sát tranh.</w:t>
            </w:r>
          </w:p>
          <w:p w14:paraId="2FBCB9E9">
            <w:pPr>
              <w:contextualSpacing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vi-VN"/>
              </w:rPr>
            </w:pPr>
          </w:p>
          <w:p w14:paraId="479C3D05">
            <w:pPr>
              <w:contextualSpacing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vi-VN"/>
              </w:rPr>
            </w:pPr>
          </w:p>
          <w:p w14:paraId="1BA4FE78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thảo luận nhóm 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3EDB15B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5E12133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5FBAE80">
            <w:p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u w:val="single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giơ bảng mặt cười, mặt khóc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2454975">
            <w:p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+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Việc nên làm là: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Trật tự nghe cô giáo giảng bài (tranh 1); Trật tự, lắng nghe thảo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luận theo nhóm (tranh 3).</w:t>
            </w:r>
          </w:p>
          <w:p w14:paraId="30FD3582">
            <w:p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+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Việc không nên làm là: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Nói chuyện trong lớp (tranh 2).</w:t>
            </w:r>
          </w:p>
          <w:p w14:paraId="7B221331">
            <w:p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 HS lắng nghe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148F2730">
            <w:pPr>
              <w:tabs>
                <w:tab w:val="left" w:pos="636"/>
              </w:tabs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vi-VN"/>
              </w:rPr>
            </w:pPr>
          </w:p>
          <w:p w14:paraId="7B80B0B9">
            <w:pPr>
              <w:ind w:left="720"/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vi-VN"/>
              </w:rPr>
            </w:pPr>
          </w:p>
          <w:p w14:paraId="30C1BAF8">
            <w:pPr>
              <w:ind w:left="720"/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vi-VN"/>
              </w:rPr>
            </w:pPr>
          </w:p>
          <w:p w14:paraId="59C45932">
            <w:pPr>
              <w:ind w:left="720"/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vi-VN"/>
              </w:rPr>
            </w:pPr>
          </w:p>
          <w:p w14:paraId="63194B99">
            <w:pPr>
              <w:ind w:left="720"/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vi-VN"/>
              </w:rPr>
            </w:pPr>
          </w:p>
          <w:p w14:paraId="5C4358F3">
            <w:pPr>
              <w:ind w:left="720"/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vi-VN"/>
              </w:rPr>
            </w:pPr>
          </w:p>
          <w:p w14:paraId="7ABD2241">
            <w:pPr>
              <w:tabs>
                <w:tab w:val="left" w:pos="636"/>
              </w:tabs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vi-VN"/>
              </w:rPr>
              <w:t>- HS làm việc nhóm đôi.</w:t>
            </w:r>
          </w:p>
          <w:p w14:paraId="699252B6">
            <w:pPr>
              <w:tabs>
                <w:tab w:val="left" w:pos="636"/>
              </w:tabs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vi-VN"/>
              </w:rPr>
            </w:pPr>
          </w:p>
          <w:p w14:paraId="206EC994">
            <w:pPr>
              <w:tabs>
                <w:tab w:val="left" w:pos="636"/>
              </w:tabs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vi-VN"/>
              </w:rPr>
            </w:pPr>
          </w:p>
          <w:p w14:paraId="0AE6923D">
            <w:pPr>
              <w:tabs>
                <w:tab w:val="left" w:pos="636"/>
              </w:tabs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vi-VN"/>
              </w:rPr>
            </w:pPr>
          </w:p>
          <w:p w14:paraId="19BC12CE">
            <w:pPr>
              <w:tabs>
                <w:tab w:val="left" w:pos="636"/>
              </w:tabs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vi-VN"/>
              </w:rPr>
              <w:t>- HS chia sẻ.</w:t>
            </w:r>
          </w:p>
          <w:p w14:paraId="0B3DD50B">
            <w:pPr>
              <w:tabs>
                <w:tab w:val="left" w:pos="636"/>
              </w:tabs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vi-VN"/>
              </w:rPr>
            </w:pPr>
          </w:p>
          <w:p w14:paraId="48326A11">
            <w:pPr>
              <w:tabs>
                <w:tab w:val="left" w:pos="636"/>
              </w:tabs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</w:rPr>
              <w:t xml:space="preserve">- HS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lắng nghe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225A7E11">
            <w:pPr>
              <w:jc w:val="both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  <w:p w14:paraId="22611BB1">
            <w:p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- HS lắng nghe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35C3B521">
            <w:p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2C17069">
            <w:p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CDE20AF">
            <w:p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455E8A6">
            <w:pPr>
              <w:ind w:left="720"/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vi-VN"/>
              </w:rPr>
            </w:pPr>
          </w:p>
          <w:p w14:paraId="58D03513">
            <w:pPr>
              <w:ind w:left="720"/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vi-VN"/>
              </w:rPr>
            </w:pPr>
          </w:p>
          <w:p w14:paraId="0ECBD0F8">
            <w:pPr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vi-VN"/>
              </w:rPr>
            </w:pPr>
          </w:p>
          <w:p w14:paraId="09203A69">
            <w:pPr>
              <w:tabs>
                <w:tab w:val="left" w:pos="636"/>
              </w:tabs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vi-VN"/>
              </w:rPr>
              <w:t>- HS quan sát tranh và nêu nội dung tranh.</w:t>
            </w:r>
          </w:p>
          <w:p w14:paraId="40038CD2">
            <w:pPr>
              <w:tabs>
                <w:tab w:val="left" w:pos="636"/>
              </w:tabs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vi-VN"/>
              </w:rPr>
            </w:pPr>
          </w:p>
          <w:p w14:paraId="702F0967">
            <w:pPr>
              <w:tabs>
                <w:tab w:val="left" w:pos="636"/>
              </w:tabs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vi-VN"/>
              </w:rPr>
            </w:pPr>
          </w:p>
          <w:p w14:paraId="344C626F">
            <w:pPr>
              <w:tabs>
                <w:tab w:val="left" w:pos="636"/>
              </w:tabs>
              <w:contextualSpacing/>
              <w:jc w:val="both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vi-VN"/>
              </w:rPr>
            </w:pPr>
          </w:p>
          <w:p w14:paraId="2920196F">
            <w:pPr>
              <w:tabs>
                <w:tab w:val="left" w:pos="636"/>
              </w:tabs>
              <w:contextualSpacing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vi-VN"/>
              </w:rPr>
              <w:t xml:space="preserve">HS thảo luận nhóm 4 đưa ra các cách giải quyết: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Nhắc các bạn đừng làm thế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/Thưa cô giáo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/ Mặc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kệ các bạn,...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 </w:t>
            </w:r>
          </w:p>
          <w:p w14:paraId="13DE2D2F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+ HS nhận xét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BE6E636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 w14:paraId="16450A5A">
            <w:pPr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  <w:t>+ HS lắng nghe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vi-VN" w:eastAsia="zh-CN"/>
              </w:rPr>
              <w:t>.</w:t>
            </w:r>
          </w:p>
          <w:p w14:paraId="3FA94944">
            <w:pPr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00158AC0">
            <w:pPr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61E155A9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  <w:t>- HS nêu các cách giải quyết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vi-VN" w:eastAsia="zh-CN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Dừng viết, nghe bạn kể chuyện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/ Không để ý, vẫn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tiếp tục viết./ Nói với bạn: “Để tớ viết xong, ra chơi hãy kể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23AF5D47">
            <w:pPr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  <w:t>- HS lắng nghe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vi-VN" w:eastAsia="zh-CN"/>
              </w:rPr>
              <w:t>.</w:t>
            </w:r>
          </w:p>
          <w:p w14:paraId="23C22A50">
            <w:pPr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2BF53495">
            <w:pPr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1C8B5574">
            <w:pPr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6650A0B8">
            <w:pPr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4361E57B">
            <w:pPr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29A8AC00">
            <w:pPr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  <w:t>- HS đóng vai thể hiện tình huống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vi-VN" w:eastAsia="zh-CN"/>
              </w:rPr>
              <w:t>.</w:t>
            </w:r>
          </w:p>
          <w:p w14:paraId="25B33A7B">
            <w:pPr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2DBA3961">
            <w:pPr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  <w:t>- HS trình bày</w:t>
            </w:r>
          </w:p>
          <w:p w14:paraId="440D0FA1">
            <w:pPr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  <w:t>- HS lắng nghe.</w:t>
            </w:r>
          </w:p>
          <w:p w14:paraId="1E6D30ED">
            <w:pPr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  <w:t>- HS lắng nghe.</w:t>
            </w:r>
          </w:p>
          <w:p w14:paraId="322A0401">
            <w:pPr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59109CAF">
            <w:pPr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  <w:bookmarkStart w:id="2" w:name="_GoBack"/>
            <w:bookmarkEnd w:id="2"/>
          </w:p>
          <w:p w14:paraId="10783381">
            <w:pPr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  <w:t>- HS trả lời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vi-VN" w:eastAsia="zh-CN"/>
              </w:rPr>
              <w:t>.</w:t>
            </w:r>
          </w:p>
          <w:p w14:paraId="05369A60">
            <w:pPr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  <w:t>- HS đọc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vi-VN" w:eastAsia="zh-CN"/>
              </w:rPr>
              <w:t xml:space="preserve"> đồng thanh thông điệp.</w:t>
            </w:r>
          </w:p>
          <w:p w14:paraId="25D021AF">
            <w:pPr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2F5FA60F"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eastAsia="zh-CN"/>
              </w:rPr>
              <w:t>- HS lắng nghe.</w:t>
            </w:r>
          </w:p>
        </w:tc>
      </w:tr>
    </w:tbl>
    <w:p w14:paraId="2A80E0C4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8008E5"/>
    <w:multiLevelType w:val="multilevel"/>
    <w:tmpl w:val="3D8008E5"/>
    <w:lvl w:ilvl="0" w:tentative="0">
      <w:start w:val="1"/>
      <w:numFmt w:val="bullet"/>
      <w:lvlText w:val="-"/>
      <w:lvlJc w:val="left"/>
      <w:rPr>
        <w:rFonts w:ascii="Cambria" w:hAnsi="Cambria" w:eastAsia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C3401"/>
    <w:rsid w:val="5A4C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2024-12-13T12:01:00Z</dcterms:created>
  <dc:creator>Nguyễn Minh Thư</dc:creator>
  <cp:lastModifiedBy>Nguyễn Minh Thư</cp:lastModifiedBy>
  <dcterms:modified xsi:type="dcterms:W3CDTF">2024-12-13T12:02:13Z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A1B73AF3AFD84A3791CDA9778B981612_11</vt:lpwstr>
  </property>
</Properties>
</file>